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hAnsi="仿宋" w:eastAsia="仿宋" w:cs="Times New Roman"/>
          <w:b/>
          <w:bCs/>
          <w:color w:val="000000"/>
          <w:sz w:val="36"/>
          <w:szCs w:val="36"/>
        </w:rPr>
      </w:pPr>
      <w:bookmarkStart w:id="0" w:name="_Toc492118233"/>
      <w:bookmarkStart w:id="1" w:name="_Toc360626771"/>
      <w:r>
        <w:rPr>
          <w:rFonts w:ascii="仿宋" w:hAnsi="仿宋" w:eastAsia="仿宋" w:cs="Times New Roman"/>
          <w:b/>
          <w:bCs/>
          <w:color w:val="000000"/>
          <w:sz w:val="36"/>
          <w:szCs w:val="36"/>
        </w:rPr>
        <w:t>浙江万里学院</w:t>
      </w:r>
      <w:r>
        <w:rPr>
          <w:rFonts w:hint="eastAsia" w:ascii="仿宋" w:hAnsi="仿宋" w:eastAsia="仿宋" w:cs="Times New Roman"/>
          <w:b/>
          <w:bCs/>
          <w:color w:val="000000"/>
          <w:sz w:val="36"/>
          <w:szCs w:val="36"/>
        </w:rPr>
        <w:t>专业</w:t>
      </w:r>
      <w:r>
        <w:rPr>
          <w:rFonts w:ascii="仿宋" w:hAnsi="仿宋" w:eastAsia="仿宋" w:cs="Times New Roman"/>
          <w:b/>
          <w:bCs/>
          <w:color w:val="000000"/>
          <w:sz w:val="36"/>
          <w:szCs w:val="36"/>
        </w:rPr>
        <w:t>学位研究生学位论文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textAlignment w:val="auto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>学术不端行为检测</w:t>
      </w:r>
      <w:r>
        <w:rPr>
          <w:rFonts w:hint="eastAsia" w:ascii="仿宋" w:hAnsi="仿宋" w:eastAsia="仿宋"/>
          <w:b/>
          <w:bCs/>
          <w:sz w:val="36"/>
          <w:szCs w:val="36"/>
        </w:rPr>
        <w:t>系统使用申请表</w:t>
      </w:r>
      <w:bookmarkEnd w:id="0"/>
      <w:bookmarkEnd w:id="1"/>
    </w:p>
    <w:tbl>
      <w:tblPr>
        <w:tblStyle w:val="5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119"/>
        <w:gridCol w:w="1416"/>
        <w:gridCol w:w="18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28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姓   名</w:t>
            </w:r>
          </w:p>
        </w:tc>
        <w:tc>
          <w:tcPr>
            <w:tcW w:w="1830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学    号</w:t>
            </w:r>
          </w:p>
        </w:tc>
        <w:tc>
          <w:tcPr>
            <w:tcW w:w="1111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导师姓名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学位点  </w:t>
            </w:r>
          </w:p>
        </w:tc>
        <w:tc>
          <w:tcPr>
            <w:tcW w:w="11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论文题目</w:t>
            </w:r>
          </w:p>
        </w:tc>
        <w:tc>
          <w:tcPr>
            <w:tcW w:w="3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导师对是否同意论文送检的意见</w:t>
            </w:r>
          </w:p>
        </w:tc>
        <w:tc>
          <w:tcPr>
            <w:tcW w:w="3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ind w:firstLine="100" w:firstLineChars="5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□ 论文已定稿</w:t>
            </w:r>
          </w:p>
          <w:p>
            <w:pPr>
              <w:spacing w:line="320" w:lineRule="exact"/>
              <w:ind w:firstLine="100" w:firstLineChars="5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□ 同意送《中国知网学位论文学术不端行为检测系统》检测</w:t>
            </w:r>
          </w:p>
          <w:p>
            <w:pPr>
              <w:spacing w:line="320" w:lineRule="exact"/>
              <w:ind w:firstLine="482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wordWrap w:val="0"/>
              <w:spacing w:line="320" w:lineRule="exact"/>
              <w:ind w:firstLine="561"/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 导师签名：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    </w:t>
            </w:r>
          </w:p>
          <w:p>
            <w:pPr>
              <w:wordWrap w:val="0"/>
              <w:spacing w:line="320" w:lineRule="exact"/>
              <w:ind w:firstLine="561"/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    年   月   日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检测结论</w:t>
            </w:r>
          </w:p>
        </w:tc>
        <w:tc>
          <w:tcPr>
            <w:tcW w:w="3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before="156" w:beforeLines="50" w:line="320" w:lineRule="exact"/>
              <w:ind w:firstLine="56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论文内容总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重合率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为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%。</w:t>
            </w:r>
          </w:p>
          <w:p>
            <w:pPr>
              <w:spacing w:line="320" w:lineRule="exact"/>
              <w:ind w:firstLine="56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详细报告见附件（电子版）。</w:t>
            </w:r>
          </w:p>
          <w:p>
            <w:pPr>
              <w:spacing w:line="320" w:lineRule="exact"/>
              <w:ind w:firstLine="482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wordWrap w:val="0"/>
              <w:spacing w:line="320" w:lineRule="exact"/>
              <w:ind w:left="3761" w:leftChars="267" w:hanging="3200" w:hangingChars="1600"/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  检测人员：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     </w:t>
            </w:r>
          </w:p>
          <w:p>
            <w:pPr>
              <w:wordWrap w:val="0"/>
              <w:spacing w:line="320" w:lineRule="exact"/>
              <w:ind w:firstLine="400" w:firstLineChars="200"/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     年   月   日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导师学术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审定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意见</w:t>
            </w:r>
          </w:p>
        </w:tc>
        <w:tc>
          <w:tcPr>
            <w:tcW w:w="3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□ 论文内容总重合率符合要求，可进入答辩程序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□ 论文内容总重合率不符合要求，需进行修改完善</w:t>
            </w:r>
          </w:p>
          <w:p>
            <w:pPr>
              <w:spacing w:line="320" w:lineRule="exact"/>
              <w:ind w:firstLine="482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wordWrap w:val="0"/>
              <w:spacing w:line="320" w:lineRule="exact"/>
              <w:ind w:firstLine="634" w:firstLineChars="317"/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 导师签名：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    </w:t>
            </w:r>
          </w:p>
          <w:p>
            <w:pPr>
              <w:wordWrap w:val="0"/>
              <w:spacing w:line="320" w:lineRule="exact"/>
              <w:ind w:firstLine="561"/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    年   月   日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2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学位点分管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领导意见</w:t>
            </w:r>
          </w:p>
        </w:tc>
        <w:tc>
          <w:tcPr>
            <w:tcW w:w="377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□ 论文内容总重合率符合要求，可进入答辩程序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□ 论文内容总重合率不符合要求，需进行修改完善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wordWrap w:val="0"/>
              <w:spacing w:line="320" w:lineRule="exact"/>
              <w:ind w:firstLine="560"/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                         签  名： 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       </w:t>
            </w:r>
          </w:p>
          <w:p>
            <w:pPr>
              <w:spacing w:line="320" w:lineRule="exact"/>
              <w:ind w:right="315" w:firstLine="560"/>
              <w:jc w:val="righ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 xml:space="preserve">年   月   日  </w:t>
            </w:r>
          </w:p>
        </w:tc>
      </w:tr>
    </w:tbl>
    <w:p>
      <w:pPr>
        <w:widowControl/>
        <w:jc w:val="left"/>
        <w:rPr>
          <w:rFonts w:ascii="仿宋" w:hAnsi="仿宋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mZTA4NTg4ZTI0NmQ0ZWZjYjAxZmNiOTM0Zjg4ZGMifQ=="/>
  </w:docVars>
  <w:rsids>
    <w:rsidRoot w:val="005D0084"/>
    <w:rsid w:val="00370CD0"/>
    <w:rsid w:val="004E4812"/>
    <w:rsid w:val="005C0D56"/>
    <w:rsid w:val="005D0084"/>
    <w:rsid w:val="00777BD4"/>
    <w:rsid w:val="00A12849"/>
    <w:rsid w:val="00A560E3"/>
    <w:rsid w:val="00AB1A3D"/>
    <w:rsid w:val="00C22E7E"/>
    <w:rsid w:val="00C84DFB"/>
    <w:rsid w:val="00E52204"/>
    <w:rsid w:val="00F41CA6"/>
    <w:rsid w:val="5D7E492A"/>
    <w:rsid w:val="6EA3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link w:val="9"/>
    <w:qFormat/>
    <w:uiPriority w:val="0"/>
    <w:pPr>
      <w:spacing w:before="240" w:beforeLines="100" w:after="240" w:afterLines="100"/>
      <w:jc w:val="center"/>
    </w:pPr>
    <w:rPr>
      <w:rFonts w:eastAsia="黑体" w:asciiTheme="minorHAnsi" w:hAnsiTheme="minorHAnsi" w:cstheme="minorBidi"/>
      <w:color w:val="000000"/>
      <w:sz w:val="30"/>
      <w:szCs w:val="30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Char"/>
    <w:link w:val="4"/>
    <w:qFormat/>
    <w:uiPriority w:val="0"/>
    <w:rPr>
      <w:rFonts w:eastAsia="黑体"/>
      <w:color w:val="000000"/>
      <w:sz w:val="30"/>
      <w:szCs w:val="30"/>
    </w:rPr>
  </w:style>
  <w:style w:type="character" w:customStyle="1" w:styleId="10">
    <w:name w:val="标题 Char1"/>
    <w:basedOn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万里</Company>
  <Pages>1</Pages>
  <Words>84</Words>
  <Characters>485</Characters>
  <Lines>4</Lines>
  <Paragraphs>1</Paragraphs>
  <TotalTime>2</TotalTime>
  <ScaleCrop>false</ScaleCrop>
  <LinksUpToDate>false</LinksUpToDate>
  <CharactersWithSpaces>568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2018-10-08T03:13:00Z</dcterms:created>
  <dc:creator>kk</dc:creator>
  <cp:lastModifiedBy>RECALLULU</cp:lastModifiedBy>
  <dcterms:modified xsi:type="dcterms:W3CDTF">2023-09-21T01:59:28Z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22764C90063D4CF9A30D5D46308820F4_12</vt:lpwstr>
  </property>
</Properties>
</file>