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9F5D3" w14:textId="77777777" w:rsidR="0012065F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49B228B1" w14:textId="77777777" w:rsidR="0012065F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6AB7BA7B" w14:textId="77777777" w:rsidR="0012065F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科目名称:《审计学》</w:t>
      </w:r>
    </w:p>
    <w:p w14:paraId="0522475C" w14:textId="77777777" w:rsidR="0012065F" w:rsidRDefault="00000000">
      <w:pPr>
        <w:spacing w:beforeLines="100" w:before="312"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一、考试方式与分值   </w:t>
      </w:r>
    </w:p>
    <w:p w14:paraId="42A742E5" w14:textId="77777777" w:rsidR="0012065F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（一）试卷满分值及考试时间</w:t>
      </w:r>
    </w:p>
    <w:p w14:paraId="7C8E5B4D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本试卷满分为100分，考试时间为120分钟。</w:t>
      </w:r>
    </w:p>
    <w:p w14:paraId="7336F4AB" w14:textId="77777777" w:rsidR="0012065F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（二）答题方式</w:t>
      </w:r>
    </w:p>
    <w:p w14:paraId="62D8A4AA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答题方式为闭卷、笔试。</w:t>
      </w:r>
    </w:p>
    <w:p w14:paraId="613D13BB" w14:textId="77777777" w:rsidR="0012065F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（三）试卷题型分布</w:t>
      </w:r>
    </w:p>
    <w:p w14:paraId="766C6817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单选题（每题1分，共20题）</w:t>
      </w:r>
    </w:p>
    <w:p w14:paraId="63B7A6C6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多选题（每题2分，共15题）</w:t>
      </w:r>
    </w:p>
    <w:p w14:paraId="45A86311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业务题（每题10分，共5题）</w:t>
      </w:r>
    </w:p>
    <w:p w14:paraId="15DB4DF5" w14:textId="77777777" w:rsidR="0012065F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二、考查目标</w:t>
      </w:r>
    </w:p>
    <w:p w14:paraId="4C4F73E0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按照本科教学大纲的要求，考生系统掌握</w:t>
      </w:r>
      <w:proofErr w:type="gramStart"/>
      <w:r>
        <w:rPr>
          <w:rFonts w:ascii="仿宋" w:eastAsia="仿宋" w:hAnsi="仿宋" w:cs="Arial" w:hint="eastAsia"/>
          <w:color w:val="000000"/>
          <w:sz w:val="24"/>
        </w:rPr>
        <w:t>审计学</w:t>
      </w:r>
      <w:proofErr w:type="gramEnd"/>
      <w:r>
        <w:rPr>
          <w:rFonts w:ascii="仿宋" w:eastAsia="仿宋" w:hAnsi="仿宋" w:cs="Arial" w:hint="eastAsia"/>
          <w:color w:val="000000"/>
          <w:sz w:val="24"/>
        </w:rPr>
        <w:t>课程的基本知识、基础理论和基本方法，并能运用相关理论和方法分析、解决课程和实务中的具体问题。</w:t>
      </w:r>
    </w:p>
    <w:p w14:paraId="1F0796DA" w14:textId="77777777" w:rsidR="0012065F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三、考试内容</w:t>
      </w:r>
    </w:p>
    <w:p w14:paraId="2AD509FB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（一）审计概述</w:t>
      </w:r>
    </w:p>
    <w:p w14:paraId="08E314A8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主要内容：审计的性质，审计要素，审计目标，审计基本要求，审计风险及审计过程</w:t>
      </w:r>
    </w:p>
    <w:p w14:paraId="18C5669B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（二）审计计划</w:t>
      </w:r>
    </w:p>
    <w:p w14:paraId="1498EA26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主要内容：初步业务活动，总体审计策略和具体审计计划，审计重要性</w:t>
      </w:r>
    </w:p>
    <w:p w14:paraId="04BB1315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（三）审计证据</w:t>
      </w:r>
    </w:p>
    <w:p w14:paraId="019E0E36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主要内容：审计证据的性质，审计程序，</w:t>
      </w:r>
      <w:proofErr w:type="gramStart"/>
      <w:r>
        <w:rPr>
          <w:rFonts w:ascii="仿宋" w:eastAsia="仿宋" w:hAnsi="仿宋" w:cs="Arial" w:hint="eastAsia"/>
          <w:color w:val="000000"/>
          <w:sz w:val="24"/>
        </w:rPr>
        <w:t>函证及</w:t>
      </w:r>
      <w:proofErr w:type="gramEnd"/>
      <w:r>
        <w:rPr>
          <w:rFonts w:ascii="仿宋" w:eastAsia="仿宋" w:hAnsi="仿宋" w:cs="Arial" w:hint="eastAsia"/>
          <w:color w:val="000000"/>
          <w:sz w:val="24"/>
        </w:rPr>
        <w:t>分析程序</w:t>
      </w:r>
    </w:p>
    <w:p w14:paraId="5674F627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（四）审计抽样方法</w:t>
      </w:r>
    </w:p>
    <w:p w14:paraId="642355C0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lastRenderedPageBreak/>
        <w:t>主要内容：审计抽样的基本概念，审计抽样的基本原理和步骤，审计抽样在控制测试中的应用，审计抽样在细节测试中的运用</w:t>
      </w:r>
    </w:p>
    <w:p w14:paraId="4DAD1E2E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（五）风险评估</w:t>
      </w:r>
    </w:p>
    <w:p w14:paraId="473E1C7D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主要内容：审计风险准则概述，风险评估程序、信息来源及项目组内部讨论，了解被审计单位及其环境，了解被审计单位的内部控制，</w:t>
      </w:r>
      <w:proofErr w:type="gramStart"/>
      <w:r>
        <w:rPr>
          <w:rFonts w:ascii="仿宋" w:eastAsia="仿宋" w:hAnsi="仿宋" w:cs="Arial" w:hint="eastAsia"/>
          <w:color w:val="000000"/>
          <w:sz w:val="24"/>
        </w:rPr>
        <w:t>评估重</w:t>
      </w:r>
      <w:proofErr w:type="gramEnd"/>
      <w:r>
        <w:rPr>
          <w:rFonts w:ascii="仿宋" w:eastAsia="仿宋" w:hAnsi="仿宋" w:cs="Arial" w:hint="eastAsia"/>
          <w:color w:val="000000"/>
          <w:sz w:val="24"/>
        </w:rPr>
        <w:t>大错报风险</w:t>
      </w:r>
    </w:p>
    <w:p w14:paraId="61D2078D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（六）风险应对</w:t>
      </w:r>
    </w:p>
    <w:p w14:paraId="6959D792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主要内容：针对财务报表层次重大错报风险的总体应对措施，针对认定层次的重大错报风险的进一步审计程序，控制测试，实质性程序</w:t>
      </w:r>
    </w:p>
    <w:p w14:paraId="1A0A00C0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（七）销售与收款循环审计</w:t>
      </w:r>
    </w:p>
    <w:p w14:paraId="39191A03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主要内容：销售与收款循环的特点，销售与收款循环的内部控制和控制测试，销售与收款循环的实质性程序</w:t>
      </w:r>
    </w:p>
    <w:p w14:paraId="2C6CC73A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（八）采购与付款循环审计</w:t>
      </w:r>
    </w:p>
    <w:p w14:paraId="723AA724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主要内容：采购与付款循环的特点，采购与付款循环的内部控制和控制测试，采购与付款循环的实质性程序</w:t>
      </w:r>
    </w:p>
    <w:p w14:paraId="5AF4D421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（九）生产与存货循环审计</w:t>
      </w:r>
    </w:p>
    <w:p w14:paraId="6FFA8185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主要内容：生产与存货循环的特点，生产与存货循环的内部控制和控制测试，生产与存货循环的实质性程序</w:t>
      </w:r>
    </w:p>
    <w:p w14:paraId="5D656D10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（十）货币资金的审计</w:t>
      </w:r>
    </w:p>
    <w:p w14:paraId="52FD51CE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主要内容：货币资金的审计概述，库存现金审计，银行存款审计</w:t>
      </w:r>
    </w:p>
    <w:p w14:paraId="01611DAE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（十一）对舞弊与法律法规的考虑</w:t>
      </w:r>
    </w:p>
    <w:p w14:paraId="0D4354D0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主要内容：财务报表审计中与舞弊相关的责任</w:t>
      </w:r>
    </w:p>
    <w:p w14:paraId="0311B691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（十二）其他特殊项目的审计</w:t>
      </w:r>
    </w:p>
    <w:p w14:paraId="4E50E6A7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主要内容：审计会计估计，关联方的审计，考虑持续经营假设，首次接受委托时对期初余额的审计</w:t>
      </w:r>
    </w:p>
    <w:p w14:paraId="5946695D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（十三）完成审计工作</w:t>
      </w:r>
    </w:p>
    <w:p w14:paraId="4561C768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主要内容：完成审计工作概述，期后事项，书面申明</w:t>
      </w:r>
    </w:p>
    <w:p w14:paraId="429104F8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（十四）审计报告</w:t>
      </w:r>
    </w:p>
    <w:p w14:paraId="3A225A42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lastRenderedPageBreak/>
        <w:t>主要内容：审计报告概述，审计意见的形成和审计报告的类型，审计报告的基本内容，非标准审计报告，比较信息，含有已审计财务报表的文件中的其他信息</w:t>
      </w:r>
    </w:p>
    <w:p w14:paraId="71306472" w14:textId="77777777" w:rsidR="0012065F" w:rsidRDefault="00000000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四、参考教材或主要参考书</w:t>
      </w:r>
    </w:p>
    <w:p w14:paraId="72029259" w14:textId="77777777" w:rsidR="0012065F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《审计（第8版）》，刘明辉、史德刚，东北财经大学出版社，2022</w:t>
      </w:r>
    </w:p>
    <w:p w14:paraId="36CB190A" w14:textId="77777777" w:rsidR="0012065F" w:rsidRDefault="0012065F">
      <w:pPr>
        <w:spacing w:line="360" w:lineRule="auto"/>
        <w:ind w:right="960" w:firstLineChars="200" w:firstLine="480"/>
        <w:jc w:val="center"/>
        <w:rPr>
          <w:rFonts w:ascii="仿宋" w:eastAsia="仿宋" w:hAnsi="仿宋" w:cs="Arial" w:hint="eastAsia"/>
          <w:color w:val="000000"/>
          <w:sz w:val="24"/>
        </w:rPr>
      </w:pPr>
    </w:p>
    <w:p w14:paraId="7B44EEDC" w14:textId="77777777" w:rsidR="0012065F" w:rsidRDefault="0012065F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sectPr w:rsidR="0012065F">
      <w:footerReference w:type="even" r:id="rId6"/>
      <w:footerReference w:type="default" r:id="rId7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C8748" w14:textId="77777777" w:rsidR="000C0793" w:rsidRDefault="000C0793">
      <w:r>
        <w:separator/>
      </w:r>
    </w:p>
  </w:endnote>
  <w:endnote w:type="continuationSeparator" w:id="0">
    <w:p w14:paraId="77721F27" w14:textId="77777777" w:rsidR="000C0793" w:rsidRDefault="000C0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10659" w14:textId="77777777" w:rsidR="0012065F" w:rsidRDefault="0000000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16B1E774" w14:textId="77777777" w:rsidR="0012065F" w:rsidRDefault="0012065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6F8EBE4B" w14:textId="77777777" w:rsidR="0012065F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50AAD307" w14:textId="77777777" w:rsidR="0012065F" w:rsidRDefault="0012065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A89E5" w14:textId="77777777" w:rsidR="000C0793" w:rsidRDefault="000C0793">
      <w:r>
        <w:separator/>
      </w:r>
    </w:p>
  </w:footnote>
  <w:footnote w:type="continuationSeparator" w:id="0">
    <w:p w14:paraId="01CAE1A5" w14:textId="77777777" w:rsidR="000C0793" w:rsidRDefault="000C0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ZkYzU3YmI1NmZlNDI2M2NiZTdlMTYxOTcwZmRjYWIifQ=="/>
  </w:docVars>
  <w:rsids>
    <w:rsidRoot w:val="002114FD"/>
    <w:rsid w:val="0001427F"/>
    <w:rsid w:val="000240B8"/>
    <w:rsid w:val="000256E5"/>
    <w:rsid w:val="0002599F"/>
    <w:rsid w:val="00031737"/>
    <w:rsid w:val="00093CB3"/>
    <w:rsid w:val="000C0793"/>
    <w:rsid w:val="000C1C03"/>
    <w:rsid w:val="000D1024"/>
    <w:rsid w:val="0012065F"/>
    <w:rsid w:val="00126006"/>
    <w:rsid w:val="00153178"/>
    <w:rsid w:val="00182A6E"/>
    <w:rsid w:val="00184FD9"/>
    <w:rsid w:val="001A01E3"/>
    <w:rsid w:val="001A3339"/>
    <w:rsid w:val="001C689C"/>
    <w:rsid w:val="00207165"/>
    <w:rsid w:val="002114FD"/>
    <w:rsid w:val="0024127B"/>
    <w:rsid w:val="00275DA3"/>
    <w:rsid w:val="002843E2"/>
    <w:rsid w:val="00285681"/>
    <w:rsid w:val="002922F2"/>
    <w:rsid w:val="00294104"/>
    <w:rsid w:val="002A13D9"/>
    <w:rsid w:val="002E75B3"/>
    <w:rsid w:val="00301AD8"/>
    <w:rsid w:val="003176B6"/>
    <w:rsid w:val="00363D9D"/>
    <w:rsid w:val="003A31A1"/>
    <w:rsid w:val="003F187E"/>
    <w:rsid w:val="003F2020"/>
    <w:rsid w:val="00406481"/>
    <w:rsid w:val="00423DD6"/>
    <w:rsid w:val="00434618"/>
    <w:rsid w:val="004526B5"/>
    <w:rsid w:val="00453CA0"/>
    <w:rsid w:val="00527051"/>
    <w:rsid w:val="00532B95"/>
    <w:rsid w:val="00594DD4"/>
    <w:rsid w:val="005D707A"/>
    <w:rsid w:val="005F51E0"/>
    <w:rsid w:val="00600623"/>
    <w:rsid w:val="00637B44"/>
    <w:rsid w:val="00644DB0"/>
    <w:rsid w:val="00661547"/>
    <w:rsid w:val="00673430"/>
    <w:rsid w:val="006750A7"/>
    <w:rsid w:val="00687A63"/>
    <w:rsid w:val="006A46C8"/>
    <w:rsid w:val="006B3AD9"/>
    <w:rsid w:val="006C3C18"/>
    <w:rsid w:val="006D5341"/>
    <w:rsid w:val="006E44FA"/>
    <w:rsid w:val="007719ED"/>
    <w:rsid w:val="007756A1"/>
    <w:rsid w:val="007B0882"/>
    <w:rsid w:val="007C5266"/>
    <w:rsid w:val="00805D07"/>
    <w:rsid w:val="00820D63"/>
    <w:rsid w:val="008304EE"/>
    <w:rsid w:val="008801A3"/>
    <w:rsid w:val="008C0154"/>
    <w:rsid w:val="008E3901"/>
    <w:rsid w:val="008E6759"/>
    <w:rsid w:val="00951213"/>
    <w:rsid w:val="009A51E2"/>
    <w:rsid w:val="009A7F09"/>
    <w:rsid w:val="009B1E88"/>
    <w:rsid w:val="009E7C02"/>
    <w:rsid w:val="00A10A6E"/>
    <w:rsid w:val="00A1774E"/>
    <w:rsid w:val="00A54A79"/>
    <w:rsid w:val="00A72303"/>
    <w:rsid w:val="00A7690B"/>
    <w:rsid w:val="00B214B9"/>
    <w:rsid w:val="00B25C62"/>
    <w:rsid w:val="00B3210F"/>
    <w:rsid w:val="00B44C3F"/>
    <w:rsid w:val="00B764CE"/>
    <w:rsid w:val="00B77515"/>
    <w:rsid w:val="00BC5856"/>
    <w:rsid w:val="00C44A71"/>
    <w:rsid w:val="00CC60AF"/>
    <w:rsid w:val="00CE1C8E"/>
    <w:rsid w:val="00CF4017"/>
    <w:rsid w:val="00D17B73"/>
    <w:rsid w:val="00D37CD1"/>
    <w:rsid w:val="00D62BBF"/>
    <w:rsid w:val="00D9302F"/>
    <w:rsid w:val="00DA07B8"/>
    <w:rsid w:val="00DB71FB"/>
    <w:rsid w:val="00DE7540"/>
    <w:rsid w:val="00E61534"/>
    <w:rsid w:val="00E64E85"/>
    <w:rsid w:val="00ED7D5B"/>
    <w:rsid w:val="00EF78BF"/>
    <w:rsid w:val="00F2005D"/>
    <w:rsid w:val="00F271D5"/>
    <w:rsid w:val="00F30173"/>
    <w:rsid w:val="00F456A3"/>
    <w:rsid w:val="00F57206"/>
    <w:rsid w:val="00F70E25"/>
    <w:rsid w:val="00F76E56"/>
    <w:rsid w:val="00FB0DBC"/>
    <w:rsid w:val="00FE214A"/>
    <w:rsid w:val="00FF5CBC"/>
    <w:rsid w:val="0F254826"/>
    <w:rsid w:val="14405970"/>
    <w:rsid w:val="15D83CF8"/>
    <w:rsid w:val="15FF0D41"/>
    <w:rsid w:val="1E753050"/>
    <w:rsid w:val="237B26E8"/>
    <w:rsid w:val="240A0CDC"/>
    <w:rsid w:val="2A284847"/>
    <w:rsid w:val="34144BCA"/>
    <w:rsid w:val="374D38AC"/>
    <w:rsid w:val="37862049"/>
    <w:rsid w:val="37E02871"/>
    <w:rsid w:val="37F203B5"/>
    <w:rsid w:val="39482312"/>
    <w:rsid w:val="3A7F517D"/>
    <w:rsid w:val="3EF82555"/>
    <w:rsid w:val="4CEE4842"/>
    <w:rsid w:val="536D00E1"/>
    <w:rsid w:val="575B499B"/>
    <w:rsid w:val="5A906FEE"/>
    <w:rsid w:val="5B33109E"/>
    <w:rsid w:val="5DCA30A5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CA1A5"/>
  <w15:docId w15:val="{34FC1EB7-0D22-492C-B754-8289CD89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25</cp:revision>
  <cp:lastPrinted>2024-09-24T02:35:00Z</cp:lastPrinted>
  <dcterms:created xsi:type="dcterms:W3CDTF">2024-06-21T02:21:00Z</dcterms:created>
  <dcterms:modified xsi:type="dcterms:W3CDTF">2024-09-27T11:29:00Z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6CE038E7879A4FFDB95AD407D7EBF42E</vt:lpwstr>
  </property>
</Properties>
</file>